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C3" w:rsidRDefault="00467843">
      <w:proofErr w:type="gramStart"/>
      <w:r>
        <w:t>Name:_</w:t>
      </w:r>
      <w:proofErr w:type="gramEnd"/>
      <w:r>
        <w:t>___________________________</w:t>
      </w:r>
    </w:p>
    <w:p w:rsidR="00467843" w:rsidRDefault="00467843">
      <w:r>
        <w:t>Multiplication Practice</w:t>
      </w:r>
    </w:p>
    <w:tbl>
      <w:tblPr>
        <w:tblW w:w="5000" w:type="pct"/>
        <w:tblCellSpacing w:w="0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67843" w:rsidRPr="00467843" w:rsidTr="00467843">
        <w:trPr>
          <w:tblCellSpacing w:w="0" w:type="dxa"/>
        </w:trPr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0"/>
            </w:tblGrid>
            <w:tr w:rsidR="00467843" w:rsidRPr="00467843">
              <w:trPr>
                <w:tblCellSpacing w:w="0" w:type="dxa"/>
              </w:trPr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91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7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33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4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75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9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67843" w:rsidRPr="00467843" w:rsidTr="00467843">
        <w:trPr>
          <w:tblCellSpacing w:w="0" w:type="dxa"/>
        </w:trPr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64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3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86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5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72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9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67843" w:rsidRPr="00467843" w:rsidTr="00467843">
        <w:trPr>
          <w:tblCellSpacing w:w="0" w:type="dxa"/>
        </w:trPr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76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8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19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9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24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8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67843" w:rsidRPr="00467843" w:rsidTr="00467843">
        <w:trPr>
          <w:tblCellSpacing w:w="0" w:type="dxa"/>
        </w:trPr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15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4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82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8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19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6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67843" w:rsidRPr="00467843" w:rsidTr="00467843">
        <w:trPr>
          <w:tblCellSpacing w:w="0" w:type="dxa"/>
        </w:trPr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31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2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75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8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  <w:r w:rsidRPr="00467843">
                    <w:rPr>
                      <w:rFonts w:ascii="Arial" w:eastAsia="Times New Roman" w:hAnsi="Arial" w:cs="Arial"/>
                      <w:sz w:val="29"/>
                      <w:szCs w:val="29"/>
                    </w:rPr>
                    <w:br/>
                    <w:t> </w:t>
                  </w: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73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2072"/>
            </w:tblGrid>
            <w:tr w:rsidR="00467843" w:rsidRPr="00467843">
              <w:trPr>
                <w:tblCellSpacing w:w="0" w:type="dxa"/>
              </w:trPr>
              <w:tc>
                <w:tcPr>
                  <w:tcW w:w="720" w:type="dxa"/>
                  <w:noWrap/>
                  <w:hideMark/>
                </w:tcPr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010" w:type="dxa"/>
                  <w:noWrap/>
                  <w:vAlign w:val="bottom"/>
                  <w:hideMark/>
                </w:tcPr>
                <w:tbl>
                  <w:tblPr>
                    <w:tblW w:w="13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53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  <w:r w:rsidRPr="00467843"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  <w:t>× 8</w:t>
                        </w:r>
                      </w:p>
                    </w:tc>
                  </w:tr>
                  <w:tr w:rsidR="00467843" w:rsidRPr="00467843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67843" w:rsidRPr="00467843" w:rsidRDefault="00467843" w:rsidP="0046784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pacing w:val="210"/>
                            <w:sz w:val="29"/>
                            <w:szCs w:val="29"/>
                          </w:rPr>
                        </w:pPr>
                      </w:p>
                    </w:tc>
                  </w:tr>
                </w:tbl>
                <w:p w:rsidR="00467843" w:rsidRPr="00467843" w:rsidRDefault="00467843" w:rsidP="00467843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</w:rPr>
                  </w:pPr>
                </w:p>
              </w:tc>
            </w:tr>
          </w:tbl>
          <w:p w:rsidR="00467843" w:rsidRPr="00467843" w:rsidRDefault="00467843" w:rsidP="00467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467843" w:rsidRDefault="00467843"/>
    <w:sectPr w:rsidR="0046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3"/>
    <w:rsid w:val="00467843"/>
    <w:rsid w:val="009C5EC3"/>
    <w:rsid w:val="00C05CDE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CB4"/>
  <w15:chartTrackingRefBased/>
  <w15:docId w15:val="{6E23479E-29FB-415B-B249-DA37D670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friel</dc:creator>
  <cp:keywords/>
  <dc:description/>
  <cp:lastModifiedBy>joann friel</cp:lastModifiedBy>
  <cp:revision>1</cp:revision>
  <dcterms:created xsi:type="dcterms:W3CDTF">2017-12-09T19:19:00Z</dcterms:created>
  <dcterms:modified xsi:type="dcterms:W3CDTF">2017-12-09T19:21:00Z</dcterms:modified>
</cp:coreProperties>
</file>